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8F" w:rsidRPr="006D5356" w:rsidRDefault="006D3DCC" w:rsidP="00254361">
      <w:pPr>
        <w:spacing w:before="100" w:beforeAutospacing="1" w:after="100" w:afterAutospacing="1" w:line="240" w:lineRule="auto"/>
        <w:outlineLvl w:val="0"/>
        <w:rPr>
          <w:noProof/>
          <w:sz w:val="44"/>
          <w:szCs w:val="44"/>
          <w:lang w:eastAsia="ru-RU"/>
        </w:rPr>
      </w:pPr>
      <w:r w:rsidRPr="006D5356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Гарь и дым. Как сохранить свое здоровье?</w:t>
      </w:r>
    </w:p>
    <w:p w:rsidR="00254361" w:rsidRPr="00254361" w:rsidRDefault="0075568F" w:rsidP="002543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801872"/>
            <wp:effectExtent l="19050" t="0" r="3175" b="0"/>
            <wp:docPr id="3" name="Рисунок 3" descr="http://cdn-lejdd.ladmedia.fr/var/lejdd/storage/images/media/images/international/europe/feux-russie2/2249041-1-fre-FR/Feux-Russ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-lejdd.ladmedia.fr/var/lejdd/storage/images/media/images/international/europe/feux-russie2/2249041-1-fre-FR/Feux-Russ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1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26" w:rsidRDefault="00E26526" w:rsidP="00E26526">
      <w:pPr>
        <w:pStyle w:val="a5"/>
        <w:rPr>
          <w:rStyle w:val="a4"/>
        </w:rPr>
      </w:pPr>
      <w:r>
        <w:t xml:space="preserve">            </w:t>
      </w:r>
      <w:r w:rsidR="00326BAC">
        <w:t>Ежегодно с приближением долгожданного лета, начинаются лесные пожары. А эт</w:t>
      </w:r>
      <w:proofErr w:type="gramStart"/>
      <w:r w:rsidR="00326BAC">
        <w:t>о</w:t>
      </w:r>
      <w:r w:rsidR="00487D0F">
        <w:t>-</w:t>
      </w:r>
      <w:proofErr w:type="gramEnd"/>
      <w:r w:rsidR="00326BAC">
        <w:t xml:space="preserve"> гибель «зеленых легких земли», </w:t>
      </w:r>
      <w:r w:rsidR="00487D0F">
        <w:t>и , соответственно</w:t>
      </w:r>
      <w:r w:rsidR="000B0FEB">
        <w:t>,</w:t>
      </w:r>
      <w:r w:rsidR="00487D0F">
        <w:t xml:space="preserve"> наших с вами легких</w:t>
      </w:r>
      <w:r w:rsidR="000B0FEB">
        <w:t xml:space="preserve"> тоже</w:t>
      </w:r>
      <w:r w:rsidR="00487D0F">
        <w:t>.</w:t>
      </w:r>
      <w:r w:rsidR="00326BAC" w:rsidRPr="00326BAC">
        <w:t xml:space="preserve"> </w:t>
      </w:r>
      <w:r w:rsidR="00326BAC">
        <w:t>Опасность горения - выброс в атмосферу твёрдых веществ (дым, содержащий канцерогенные вещества, сажа, пыль), среди которых очень высок процент «</w:t>
      </w:r>
      <w:proofErr w:type="spellStart"/>
      <w:r w:rsidR="00326BAC">
        <w:t>респирабельных</w:t>
      </w:r>
      <w:proofErr w:type="spellEnd"/>
      <w:r w:rsidR="00326BAC">
        <w:t>» частиц</w:t>
      </w:r>
      <w:r w:rsidR="00487D0F">
        <w:t>- частиц</w:t>
      </w:r>
      <w:r w:rsidR="00326BAC">
        <w:t>, проникающих и задерживающихся в лёгких.</w:t>
      </w:r>
      <w:r w:rsidR="000B0FEB">
        <w:rPr>
          <w:rStyle w:val="a4"/>
        </w:rPr>
        <w:t xml:space="preserve"> </w:t>
      </w:r>
      <w:r>
        <w:rPr>
          <w:rStyle w:val="a4"/>
        </w:rPr>
        <w:t xml:space="preserve">               </w:t>
      </w:r>
    </w:p>
    <w:p w:rsidR="00E26526" w:rsidRDefault="00E26526" w:rsidP="00E26526">
      <w:pPr>
        <w:pStyle w:val="a5"/>
        <w:rPr>
          <w:rStyle w:val="a4"/>
        </w:rPr>
      </w:pPr>
      <w:r>
        <w:rPr>
          <w:rStyle w:val="a4"/>
        </w:rPr>
        <w:t xml:space="preserve">            </w:t>
      </w:r>
      <w:r w:rsidR="000B0FEB">
        <w:rPr>
          <w:rStyle w:val="a4"/>
        </w:rPr>
        <w:t>Ухудшается состояние здоровья человека…</w:t>
      </w:r>
    </w:p>
    <w:p w:rsidR="00487D0F" w:rsidRDefault="00E26526" w:rsidP="00326BAC">
      <w:pPr>
        <w:pStyle w:val="a5"/>
      </w:pPr>
      <w:r>
        <w:rPr>
          <w:rStyle w:val="a4"/>
          <w:b w:val="0"/>
        </w:rPr>
        <w:t xml:space="preserve">          </w:t>
      </w:r>
      <w:r w:rsidR="000B0FEB" w:rsidRPr="000B0FEB">
        <w:rPr>
          <w:rStyle w:val="a4"/>
          <w:b w:val="0"/>
        </w:rPr>
        <w:t>Конечно,</w:t>
      </w:r>
      <w:r w:rsidR="000B0FEB">
        <w:rPr>
          <w:rStyle w:val="a4"/>
        </w:rPr>
        <w:t xml:space="preserve"> </w:t>
      </w:r>
      <w:r w:rsidR="000B0FEB">
        <w:t xml:space="preserve"> дым, прежде всего, влияет на «органы первого контакта» - органы дыхания, кожа, видимые слизистые, - через них идёт воздействие на центральную нервную систему. На втором месте - реакции,  обусловленные воздействием дыма на органы дыхания, - кашель, чихание, затруднённое дыхание, чувство «недостаточной глубины вдоха» и другие. Воздействие дыма на видимые слизистые вызывает у людей слезотечение, светобоязнь, появление или усиление насморка. Обостряются хронические заболевания органов  дыхания (бронхит), и системы кровообращения (могут появиться признаки ишемии - нарушения кровоснабжения сердца). Могут увеличиться   аллергические реакции. Заметим, что заболеваемость ринитом, синуситом и бронхитом, по поводу которых пациенты обращаются за медицинской помощью, увеличивается не в период задымленности, а позже, спустя один-два месяца.</w:t>
      </w:r>
    </w:p>
    <w:p w:rsidR="00326BAC" w:rsidRDefault="00487D0F" w:rsidP="00326BAC">
      <w:pPr>
        <w:pStyle w:val="a5"/>
      </w:pPr>
      <w:r>
        <w:t xml:space="preserve">             </w:t>
      </w:r>
      <w:r w:rsidRPr="00487D0F">
        <w:t xml:space="preserve"> </w:t>
      </w:r>
      <w:r>
        <w:t xml:space="preserve">Химический состав древесного дыма включает в себя более 100 ингредиентов, в том числе - большое количество окиси углерода, оксиды серы, азота, метан, альдегиды, органические кислоты, фенолы  и другие органические вещества. Причём, химическая активность свободных радикалов древесного дыма сохраняется в организме в 40 раз дольше, чем радикалов табачного дыма, хотя принципиальных различий между составом и патогенными эффектами дыма лесных пожаров и дыма горящих сигарет нет.  При сгорании 1 тонны растительного сырья выделяется в  атмосферу примерно 125 кг оксида </w:t>
      </w:r>
      <w:r>
        <w:lastRenderedPageBreak/>
        <w:t>углерода, 12 кг углеводородов, 2 кг оксида азота, 22 кг взвешенных частиц угольной пыли.  Состав древесного дыма на 50% представлен газообразными веществами, 25% - сажей, 20% - золой и 5% - смолистыми веществами.</w:t>
      </w:r>
    </w:p>
    <w:p w:rsidR="00326BAC" w:rsidRDefault="00326BAC" w:rsidP="00254361">
      <w:pPr>
        <w:pStyle w:val="a5"/>
      </w:pPr>
      <w:r>
        <w:t xml:space="preserve"> </w:t>
      </w:r>
      <w:r w:rsidR="00487D0F">
        <w:t xml:space="preserve">            </w:t>
      </w:r>
      <w:r>
        <w:t xml:space="preserve"> </w:t>
      </w:r>
      <w:r w:rsidR="00E26526">
        <w:t>Сезон пожаров открыт</w:t>
      </w:r>
      <w:proofErr w:type="gramStart"/>
      <w:r w:rsidR="00E26526">
        <w:t>…</w:t>
      </w:r>
      <w:r>
        <w:t>П</w:t>
      </w:r>
      <w:proofErr w:type="gramEnd"/>
      <w:r>
        <w:t xml:space="preserve">ервый лесной пожар в Бурятии в 2021 году зарегистрировали 4 апреля в </w:t>
      </w:r>
      <w:proofErr w:type="spellStart"/>
      <w:r>
        <w:t>Иволгинском</w:t>
      </w:r>
      <w:proofErr w:type="spellEnd"/>
      <w:r>
        <w:t xml:space="preserve"> районе. "На сегодня пожароопасный сезон открыт на территории </w:t>
      </w:r>
      <w:proofErr w:type="spellStart"/>
      <w:r>
        <w:t>Верхне-Талецкого</w:t>
      </w:r>
      <w:proofErr w:type="spellEnd"/>
      <w:r>
        <w:t xml:space="preserve">, </w:t>
      </w:r>
      <w:proofErr w:type="spellStart"/>
      <w:r>
        <w:t>Заиграевского</w:t>
      </w:r>
      <w:proofErr w:type="spellEnd"/>
      <w:r>
        <w:t xml:space="preserve">, </w:t>
      </w:r>
      <w:proofErr w:type="spellStart"/>
      <w:r>
        <w:t>Закаменского</w:t>
      </w:r>
      <w:proofErr w:type="spellEnd"/>
      <w:r>
        <w:t xml:space="preserve">, </w:t>
      </w:r>
      <w:proofErr w:type="spellStart"/>
      <w:r>
        <w:t>Заудинского</w:t>
      </w:r>
      <w:proofErr w:type="spellEnd"/>
      <w:r>
        <w:t xml:space="preserve">, </w:t>
      </w:r>
      <w:proofErr w:type="spellStart"/>
      <w:r>
        <w:t>Иволгинского</w:t>
      </w:r>
      <w:proofErr w:type="spellEnd"/>
      <w:r>
        <w:t xml:space="preserve">, </w:t>
      </w:r>
      <w:proofErr w:type="spellStart"/>
      <w:r>
        <w:t>Кабанского</w:t>
      </w:r>
      <w:proofErr w:type="spellEnd"/>
      <w:r>
        <w:t xml:space="preserve">, </w:t>
      </w:r>
      <w:proofErr w:type="spellStart"/>
      <w:r>
        <w:t>Кижингинского</w:t>
      </w:r>
      <w:proofErr w:type="spellEnd"/>
      <w:r>
        <w:t xml:space="preserve">, </w:t>
      </w:r>
      <w:proofErr w:type="spellStart"/>
      <w:r>
        <w:t>Кудунского</w:t>
      </w:r>
      <w:proofErr w:type="spellEnd"/>
      <w:r>
        <w:t xml:space="preserve">, </w:t>
      </w:r>
      <w:proofErr w:type="spellStart"/>
      <w:r>
        <w:t>Кяхтинского</w:t>
      </w:r>
      <w:proofErr w:type="spellEnd"/>
      <w:r>
        <w:t xml:space="preserve">, </w:t>
      </w:r>
      <w:proofErr w:type="spellStart"/>
      <w:r>
        <w:t>Мухоршибирского</w:t>
      </w:r>
      <w:proofErr w:type="spellEnd"/>
      <w:r>
        <w:t xml:space="preserve">, </w:t>
      </w:r>
      <w:proofErr w:type="spellStart"/>
      <w:r>
        <w:t>Хандагатайского</w:t>
      </w:r>
      <w:proofErr w:type="spellEnd"/>
      <w:r>
        <w:t xml:space="preserve">, </w:t>
      </w:r>
      <w:proofErr w:type="spellStart"/>
      <w:r>
        <w:t>Хоринского</w:t>
      </w:r>
      <w:proofErr w:type="spellEnd"/>
      <w:r>
        <w:t xml:space="preserve"> и в части </w:t>
      </w:r>
      <w:proofErr w:type="spellStart"/>
      <w:r>
        <w:t>Бичурского</w:t>
      </w:r>
      <w:proofErr w:type="spellEnd"/>
      <w:r>
        <w:t xml:space="preserve"> сельского участкового лесничества. На территории данных лесничеств организованы мониторинг, дежурство пунктов диспетчерского управления и ответственных работников лесничеств в выходные и праздничные дни", -</w:t>
      </w:r>
      <w:r w:rsidR="00E26526">
        <w:t xml:space="preserve"> это </w:t>
      </w:r>
      <w:r>
        <w:t xml:space="preserve"> </w:t>
      </w:r>
      <w:r w:rsidR="00420B9A">
        <w:t xml:space="preserve">данные </w:t>
      </w:r>
      <w:r>
        <w:t>Республиканско</w:t>
      </w:r>
      <w:r w:rsidR="00420B9A">
        <w:t>го</w:t>
      </w:r>
      <w:r>
        <w:t xml:space="preserve"> агентств</w:t>
      </w:r>
      <w:r w:rsidR="00420B9A">
        <w:t>а</w:t>
      </w:r>
      <w:r>
        <w:t xml:space="preserve"> лесного хозяйства (РАЛХ).</w:t>
      </w:r>
    </w:p>
    <w:p w:rsidR="00254361" w:rsidRPr="00E26526" w:rsidRDefault="00487D0F" w:rsidP="00254361">
      <w:pPr>
        <w:pStyle w:val="a5"/>
        <w:rPr>
          <w:b/>
        </w:rPr>
      </w:pPr>
      <w:r w:rsidRPr="00E26526">
        <w:rPr>
          <w:b/>
        </w:rPr>
        <w:t xml:space="preserve">              В</w:t>
      </w:r>
      <w:r w:rsidR="00254361" w:rsidRPr="00E26526">
        <w:rPr>
          <w:b/>
        </w:rPr>
        <w:t xml:space="preserve"> связи с </w:t>
      </w:r>
      <w:r w:rsidR="00420B9A" w:rsidRPr="00E26526">
        <w:rPr>
          <w:b/>
        </w:rPr>
        <w:t>этим</w:t>
      </w:r>
      <w:r w:rsidR="00254361" w:rsidRPr="00E26526">
        <w:rPr>
          <w:b/>
        </w:rPr>
        <w:t xml:space="preserve">, </w:t>
      </w:r>
      <w:r w:rsidR="0075568F" w:rsidRPr="00E26526">
        <w:rPr>
          <w:b/>
        </w:rPr>
        <w:t>вспомним</w:t>
      </w:r>
      <w:r w:rsidR="00254361" w:rsidRPr="00E26526">
        <w:rPr>
          <w:b/>
        </w:rPr>
        <w:t xml:space="preserve"> о </w:t>
      </w:r>
      <w:r w:rsidR="0075568F" w:rsidRPr="00E26526">
        <w:rPr>
          <w:b/>
        </w:rPr>
        <w:t xml:space="preserve">том, что как сохранить свое здоровье </w:t>
      </w:r>
      <w:r w:rsidR="00254361" w:rsidRPr="00E26526">
        <w:rPr>
          <w:b/>
        </w:rPr>
        <w:t xml:space="preserve"> при задымлении:</w:t>
      </w:r>
    </w:p>
    <w:p w:rsidR="00420B9A" w:rsidRDefault="006D3DCC" w:rsidP="006D3DCC">
      <w:pPr>
        <w:pStyle w:val="a5"/>
      </w:pPr>
      <w:r>
        <w:t xml:space="preserve">             </w:t>
      </w:r>
      <w:r w:rsidR="00254361">
        <w:t>Дым наиболее опасен для: людей, страдающих заболеваниями дыхательных путей, маленьких детей, беременных женщин. Наиболее чувствительны к дымовой завесе люди, страдающие заболеваниями легких и носоглотки, астматики, т</w:t>
      </w:r>
      <w:r w:rsidR="00487D0F">
        <w:t>е</w:t>
      </w:r>
      <w:r w:rsidR="00254361">
        <w:t>, кого мучают хронические гаймориты, фронтиты, трахеиты и бронхиты.</w:t>
      </w:r>
    </w:p>
    <w:p w:rsidR="00C75AF0" w:rsidRDefault="00254361" w:rsidP="006D3DCC">
      <w:pPr>
        <w:pStyle w:val="a5"/>
      </w:pPr>
      <w:r>
        <w:t>  </w:t>
      </w:r>
      <w:r>
        <w:br/>
      </w:r>
      <w:r w:rsidR="006D3DCC">
        <w:t xml:space="preserve">             </w:t>
      </w:r>
      <w:r w:rsidR="00DC104A">
        <w:t>Привожу п</w:t>
      </w:r>
      <w:r w:rsidR="006D3DCC">
        <w:t xml:space="preserve">одробные рекомендации для людей, находящихся в зоне задымления, </w:t>
      </w:r>
      <w:r w:rsidR="00487D0F">
        <w:t>ГБУЗ «Центр общественного здоровья и медицинской профилактики и</w:t>
      </w:r>
      <w:r w:rsidR="006D3DCC">
        <w:t xml:space="preserve">м. В. Р. </w:t>
      </w:r>
      <w:proofErr w:type="spellStart"/>
      <w:r w:rsidR="006D3DCC">
        <w:t>Бояновой</w:t>
      </w:r>
      <w:proofErr w:type="spellEnd"/>
      <w:r w:rsidR="000B0FEB">
        <w:t>»</w:t>
      </w:r>
      <w:r w:rsidR="006D3DCC">
        <w:t>: </w:t>
      </w:r>
      <w:r w:rsidR="006D3DCC">
        <w:br/>
      </w:r>
      <w:r w:rsidR="006D3DCC">
        <w:br/>
        <w:t>- Не выходить на улицу в часы наибольшего задымления: если дом хорошо запечатать, это может отчасти уберечь от вдыхания взвешенных частиц. В помещении концентрация дыма может быть на 1/3 меньше наружной. Однако самые вредные мелкодисперсные частицы (PM 10) проникают в любое помещение.</w:t>
      </w:r>
      <w:r w:rsidR="006D3DCC">
        <w:br/>
      </w:r>
      <w:r w:rsidR="006D3DCC">
        <w:br/>
        <w:t>- Держать окна плотно закрытыми хотя бы ночью и рано утром, когда задымление достигает максимума, и держать дом закупоренным, несмотря на жару. </w:t>
      </w:r>
      <w:r w:rsidR="006D3DCC">
        <w:br/>
      </w:r>
      <w:r w:rsidR="006D3DCC">
        <w:br/>
        <w:t>- Не пылить и не дымить дома дополнительно: • не жечь свечи и благовония; • не пылесосить; • не пользоваться газовыми плитами; • во время готовки включать принудительную вытяжку; • ни в коем случае не курить дома. </w:t>
      </w:r>
      <w:r w:rsidR="006D3DCC">
        <w:br/>
      </w:r>
      <w:r w:rsidR="006D3DCC">
        <w:br/>
        <w:t>- Не перенапрягаться физически. Физическая активность заставляет нас дышать чаще и глубже, что сильно и надолго вредит здоровью в условиях задымлённости.</w:t>
      </w:r>
      <w:r w:rsidR="006D3DCC">
        <w:br/>
      </w:r>
      <w:r w:rsidR="006D3DCC">
        <w:br/>
        <w:t xml:space="preserve">- Лица с имеющимися заболеваниями дыхательной и </w:t>
      </w:r>
      <w:proofErr w:type="spellStart"/>
      <w:proofErr w:type="gramStart"/>
      <w:r w:rsidR="006D3DCC">
        <w:t>сердечно-сосудистой</w:t>
      </w:r>
      <w:proofErr w:type="spellEnd"/>
      <w:proofErr w:type="gramEnd"/>
      <w:r w:rsidR="006D3DCC">
        <w:t xml:space="preserve"> систем должны усиленно соблюдать рекомендации врачей (регулярно </w:t>
      </w:r>
      <w:r w:rsidR="00DC104A">
        <w:t>и</w:t>
      </w:r>
      <w:r w:rsidR="006D3DCC">
        <w:t xml:space="preserve">змерять </w:t>
      </w:r>
      <w:r w:rsidR="000B0FEB">
        <w:t xml:space="preserve">артериальное </w:t>
      </w:r>
      <w:r w:rsidR="006D3DCC">
        <w:t>давление и при необходимости пересматривать дозировки лекарств). Особенно тяжело приходится астматикам, которым рекоменду</w:t>
      </w:r>
      <w:r w:rsidR="000B0FEB">
        <w:t>ется</w:t>
      </w:r>
      <w:r w:rsidR="006D3DCC">
        <w:t xml:space="preserve"> всеми возможными способами выезжать за пределы задымления. При риске тромбообразования врач может посоветовать принимать ежедневно по 1/4 таблетки аспирина. </w:t>
      </w:r>
      <w:r w:rsidR="006D3DCC">
        <w:br/>
      </w:r>
      <w:r w:rsidR="006D3DCC">
        <w:br/>
        <w:t>- По возможности отказывайтесь от поездок на транспорте без кондиционеров. </w:t>
      </w:r>
      <w:r w:rsidR="006D3DCC">
        <w:br/>
      </w:r>
      <w:r w:rsidR="006D3DCC">
        <w:br/>
        <w:t xml:space="preserve">- Увлажняйте воздух в доме всеми возможными способами. Если нет специальных увлажнителей, распрыскивайте воду из пульверизатора. Нельзя допускать пересыхания </w:t>
      </w:r>
      <w:r w:rsidR="006D3DCC">
        <w:lastRenderedPageBreak/>
        <w:t>слизистых дыхательных путей. </w:t>
      </w:r>
      <w:r w:rsidR="006D3DCC">
        <w:br/>
      </w:r>
      <w:r w:rsidR="006D3DCC">
        <w:br/>
        <w:t>- Пейте достаточно жидкости. Вместе с увлажнением воздуха в помещении это поможет избежать высыхания слизистых и эффективно выводить взвешенные частицы с мокротой. </w:t>
      </w:r>
      <w:r w:rsidR="006D3DCC">
        <w:br/>
      </w:r>
      <w:r w:rsidR="006D3DCC">
        <w:br/>
        <w:t>- Как можно чаще удаляйте оседающую на полу и мебели сажу влажными тряпками. </w:t>
      </w:r>
      <w:r w:rsidR="006D3DCC">
        <w:br/>
      </w:r>
      <w:r w:rsidR="006D3DCC">
        <w:br/>
        <w:t>- Если невозможно держать окна закрытыми из-за жары, завешивайте их сетками или марлей, которые нужно постоянно увлажнять. </w:t>
      </w:r>
      <w:r w:rsidR="006D3DCC">
        <w:br/>
      </w:r>
      <w:r w:rsidR="006D3DCC">
        <w:br/>
        <w:t>- Употребляйте в пищу больше растительных продуктов, пейте зелёный чай и свежие соки вместо кофе и шипучих напитков.</w:t>
      </w:r>
      <w:r w:rsidR="006D3DCC">
        <w:br/>
      </w:r>
      <w:r w:rsidR="006D3DCC">
        <w:br/>
      </w:r>
      <w:r w:rsidR="000B0FEB">
        <w:t xml:space="preserve">- </w:t>
      </w:r>
      <w:r w:rsidR="006D3DCC">
        <w:t>Марлевые повязки</w:t>
      </w:r>
      <w:r w:rsidR="00DC104A">
        <w:t>:</w:t>
      </w:r>
      <w:r w:rsidR="006D3DCC">
        <w:t> </w:t>
      </w:r>
      <w:r w:rsidR="006D3DCC">
        <w:br/>
      </w:r>
      <w:r w:rsidR="006D3DCC">
        <w:br/>
      </w:r>
      <w:r w:rsidR="00C75AF0">
        <w:t xml:space="preserve">              Необходимо знать, что в</w:t>
      </w:r>
      <w:r w:rsidR="006D3DCC">
        <w:t>лажная марлевая повязка защищает только от крупных частиц и только не будучи загрязнённой. Поэтому если вы используете влажную марлевую повязку, её необходимо регулярно менять. Вредные газы (</w:t>
      </w:r>
      <w:proofErr w:type="gramStart"/>
      <w:r w:rsidR="006D3DCC">
        <w:t>угарный</w:t>
      </w:r>
      <w:proofErr w:type="gramEnd"/>
      <w:r w:rsidR="006D3DCC">
        <w:t xml:space="preserve">, оксиды азота и т. п.) марлевые повязки не отделят от нормальных газов воздуха. </w:t>
      </w:r>
      <w:r w:rsidR="00C75AF0">
        <w:t>Как вы ими дышали, так дышать и будете.</w:t>
      </w:r>
      <w:r w:rsidR="00C75AF0">
        <w:rPr>
          <w:rStyle w:val="a4"/>
        </w:rPr>
        <w:t xml:space="preserve"> Реально помочь могут только специальные респираторы</w:t>
      </w:r>
      <w:r w:rsidR="00C75AF0">
        <w:t xml:space="preserve">, фильтрующие мелкодисперсные частицы (типа Р-2, Р-3), но носить их надо </w:t>
      </w:r>
      <w:r w:rsidR="00C75AF0">
        <w:rPr>
          <w:rStyle w:val="a4"/>
        </w:rPr>
        <w:t>только в часы максимального задымления</w:t>
      </w:r>
      <w:r w:rsidR="00C75AF0">
        <w:t>.</w:t>
      </w:r>
      <w:r w:rsidR="006D3DCC">
        <w:t xml:space="preserve"> В меньшей степени, но тоже хорошо помогают фильтрующие респираторы, например, «Лепесток-5», </w:t>
      </w:r>
      <w:proofErr w:type="gramStart"/>
      <w:r w:rsidR="006D3DCC">
        <w:t>рассчитанный</w:t>
      </w:r>
      <w:proofErr w:type="gramEnd"/>
      <w:r w:rsidR="006D3DCC">
        <w:t xml:space="preserve"> на 5-кратное превышение ПДК (предельно допустимая концентрация) по мелкодисперсным частицам. Необходимо помнить, что он одноразовый, повторно его использовать нельзя. </w:t>
      </w:r>
      <w:proofErr w:type="gramStart"/>
      <w:r w:rsidR="006D3DCC">
        <w:t>Подойдут также любые промышленные респираторы с классом защиты 1 или 2 (обозначения на изделии:</w:t>
      </w:r>
      <w:proofErr w:type="gramEnd"/>
      <w:r w:rsidR="006D3DCC">
        <w:t xml:space="preserve"> FFP 1 (Р</w:t>
      </w:r>
      <w:proofErr w:type="gramStart"/>
      <w:r w:rsidR="006D3DCC">
        <w:t>1</w:t>
      </w:r>
      <w:proofErr w:type="gramEnd"/>
      <w:r w:rsidR="006D3DCC">
        <w:t xml:space="preserve">) и FFP 2 (Р2)). У них обычно имеются сменные фильтрующие элементы, клапан выдоха (чтобы не нарушать герметичность подмасочного пространства) и т. п. Можно использовать простые противопылевые респираторы, т. к. угарного газа в </w:t>
      </w:r>
      <w:r w:rsidR="006B7C87">
        <w:t>нас</w:t>
      </w:r>
      <w:r w:rsidR="006D5356">
        <w:t>е</w:t>
      </w:r>
      <w:r w:rsidR="006B7C87">
        <w:t>ленных пунктах</w:t>
      </w:r>
      <w:r w:rsidR="006D3DCC">
        <w:t xml:space="preserve"> не настолько много, чтобы получить серьёзные отравления. Противогазовые респираторы (или универсальные) дороги. </w:t>
      </w:r>
      <w:r w:rsidR="006D3DCC">
        <w:br/>
      </w:r>
      <w:r w:rsidR="006D3DCC">
        <w:br/>
        <w:t>Как защитить глаза? </w:t>
      </w:r>
      <w:r w:rsidR="006D3DCC">
        <w:br/>
      </w:r>
      <w:r w:rsidR="006D3DCC">
        <w:br/>
      </w:r>
      <w:r w:rsidR="00C75AF0">
        <w:t xml:space="preserve">          </w:t>
      </w:r>
      <w:r w:rsidR="006D3DCC">
        <w:t xml:space="preserve">Нужно промывать их – чаем, отваром ромашки, закапывать самые простые капли (к примеру, «Натуральная слеза»). Дым может вызывать аллергический конъюнктивит даже у здоровых людей, поэтому вечером можно промыть глаза 2% борной кислотой. Специалисты рекомендуют закапывать </w:t>
      </w:r>
      <w:r w:rsidR="006D5356">
        <w:t xml:space="preserve">капли в </w:t>
      </w:r>
      <w:r w:rsidR="006D3DCC">
        <w:t xml:space="preserve">глаза не по капле, а промывать из пипетки струйно – только так </w:t>
      </w:r>
      <w:proofErr w:type="gramStart"/>
      <w:r w:rsidR="006D3DCC">
        <w:t>накопившееся</w:t>
      </w:r>
      <w:proofErr w:type="gramEnd"/>
      <w:r w:rsidR="006D3DCC">
        <w:t xml:space="preserve"> под веками на конъюнктивальной полости смоется полностью. Контактных линз в «дымную» погоду лучше не носить, т. к. можно ухудшить состояние глаз, потому что поры в линзах забиваются микрочастицами дыма, глаз начинает хуже «дышать», и от этого могут быть уже более серьёзные заболевания.</w:t>
      </w:r>
    </w:p>
    <w:p w:rsidR="00C75AF0" w:rsidRDefault="00C75AF0" w:rsidP="006D3DCC">
      <w:pPr>
        <w:pStyle w:val="a5"/>
      </w:pPr>
      <w:r>
        <w:t>Соблюдая эти нехитрые правила, Вы сохраните свое здоровье.</w:t>
      </w:r>
    </w:p>
    <w:p w:rsidR="00C75AF0" w:rsidRDefault="00C75AF0" w:rsidP="006D3DCC">
      <w:pPr>
        <w:pStyle w:val="a5"/>
      </w:pPr>
    </w:p>
    <w:p w:rsidR="00C75AF0" w:rsidRDefault="00C75AF0" w:rsidP="006D3DCC">
      <w:pPr>
        <w:pStyle w:val="a5"/>
      </w:pPr>
    </w:p>
    <w:p w:rsidR="00326BAC" w:rsidRDefault="00C75AF0" w:rsidP="00420B9A">
      <w:pPr>
        <w:pStyle w:val="a5"/>
      </w:pPr>
      <w:r w:rsidRPr="00C75AF0">
        <w:rPr>
          <w:sz w:val="20"/>
          <w:szCs w:val="20"/>
        </w:rPr>
        <w:t xml:space="preserve"> Фельдшер кабинета медицинской профилактики </w:t>
      </w:r>
      <w:r w:rsidR="001E3B03">
        <w:rPr>
          <w:sz w:val="20"/>
          <w:szCs w:val="20"/>
        </w:rPr>
        <w:t xml:space="preserve">ГБУЗ «Бичурская ЦРБ» </w:t>
      </w:r>
      <w:r w:rsidRPr="00C75AF0">
        <w:rPr>
          <w:sz w:val="20"/>
          <w:szCs w:val="20"/>
        </w:rPr>
        <w:t>Симонова М.Я.</w:t>
      </w:r>
      <w:r w:rsidR="006D3DCC" w:rsidRPr="00C75AF0">
        <w:rPr>
          <w:sz w:val="20"/>
          <w:szCs w:val="20"/>
        </w:rPr>
        <w:br/>
      </w:r>
    </w:p>
    <w:p w:rsidR="006D3DCC" w:rsidRPr="00C75AF0" w:rsidRDefault="006D3DCC" w:rsidP="00326BAC">
      <w:pPr>
        <w:pStyle w:val="a5"/>
        <w:rPr>
          <w:sz w:val="20"/>
          <w:szCs w:val="20"/>
        </w:rPr>
      </w:pPr>
    </w:p>
    <w:sectPr w:rsidR="006D3DCC" w:rsidRPr="00C75AF0" w:rsidSect="0025436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9A9"/>
    <w:multiLevelType w:val="multilevel"/>
    <w:tmpl w:val="6C9E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54361"/>
    <w:rsid w:val="000004FD"/>
    <w:rsid w:val="0001783D"/>
    <w:rsid w:val="000A716C"/>
    <w:rsid w:val="000B0FEB"/>
    <w:rsid w:val="001044C5"/>
    <w:rsid w:val="001248D0"/>
    <w:rsid w:val="00130B71"/>
    <w:rsid w:val="0015481F"/>
    <w:rsid w:val="001A2DAF"/>
    <w:rsid w:val="001B7193"/>
    <w:rsid w:val="001C6C04"/>
    <w:rsid w:val="001E3B03"/>
    <w:rsid w:val="00254361"/>
    <w:rsid w:val="0026137D"/>
    <w:rsid w:val="002D2A81"/>
    <w:rsid w:val="00307F42"/>
    <w:rsid w:val="00326BAC"/>
    <w:rsid w:val="00346DA6"/>
    <w:rsid w:val="00393ABF"/>
    <w:rsid w:val="003B70DF"/>
    <w:rsid w:val="003D3CF5"/>
    <w:rsid w:val="003F09CA"/>
    <w:rsid w:val="00420B9A"/>
    <w:rsid w:val="00434789"/>
    <w:rsid w:val="00437336"/>
    <w:rsid w:val="004618E5"/>
    <w:rsid w:val="00487D0F"/>
    <w:rsid w:val="004B45FF"/>
    <w:rsid w:val="004C5F3C"/>
    <w:rsid w:val="004C653C"/>
    <w:rsid w:val="004E0C43"/>
    <w:rsid w:val="004E74AB"/>
    <w:rsid w:val="00505482"/>
    <w:rsid w:val="00512685"/>
    <w:rsid w:val="00527758"/>
    <w:rsid w:val="00576B5A"/>
    <w:rsid w:val="0058308F"/>
    <w:rsid w:val="005A201D"/>
    <w:rsid w:val="005B09A2"/>
    <w:rsid w:val="005B2017"/>
    <w:rsid w:val="005B3359"/>
    <w:rsid w:val="005E3C21"/>
    <w:rsid w:val="005F2A0D"/>
    <w:rsid w:val="00621A77"/>
    <w:rsid w:val="00637289"/>
    <w:rsid w:val="006B7C87"/>
    <w:rsid w:val="006C61C1"/>
    <w:rsid w:val="006D3DCC"/>
    <w:rsid w:val="006D5356"/>
    <w:rsid w:val="00710066"/>
    <w:rsid w:val="00727A9A"/>
    <w:rsid w:val="0075568F"/>
    <w:rsid w:val="007E13AD"/>
    <w:rsid w:val="007E1BCB"/>
    <w:rsid w:val="0087044E"/>
    <w:rsid w:val="008C3D8B"/>
    <w:rsid w:val="008C5B4E"/>
    <w:rsid w:val="00917E50"/>
    <w:rsid w:val="0092192B"/>
    <w:rsid w:val="0093485D"/>
    <w:rsid w:val="009612FE"/>
    <w:rsid w:val="00997CEB"/>
    <w:rsid w:val="009B0E6A"/>
    <w:rsid w:val="009B5C1C"/>
    <w:rsid w:val="009C00CB"/>
    <w:rsid w:val="00A2123C"/>
    <w:rsid w:val="00A34760"/>
    <w:rsid w:val="00A5273A"/>
    <w:rsid w:val="00AC06F9"/>
    <w:rsid w:val="00B0244F"/>
    <w:rsid w:val="00BB47D2"/>
    <w:rsid w:val="00C75226"/>
    <w:rsid w:val="00C75AF0"/>
    <w:rsid w:val="00C77675"/>
    <w:rsid w:val="00CB298E"/>
    <w:rsid w:val="00CE0EE1"/>
    <w:rsid w:val="00D221D0"/>
    <w:rsid w:val="00D2656A"/>
    <w:rsid w:val="00D26BA5"/>
    <w:rsid w:val="00D274E4"/>
    <w:rsid w:val="00D31AAB"/>
    <w:rsid w:val="00DC104A"/>
    <w:rsid w:val="00E26526"/>
    <w:rsid w:val="00E54ACD"/>
    <w:rsid w:val="00E62C2E"/>
    <w:rsid w:val="00E9033C"/>
    <w:rsid w:val="00EB2023"/>
    <w:rsid w:val="00EC5838"/>
    <w:rsid w:val="00EF7EFA"/>
    <w:rsid w:val="00F11831"/>
    <w:rsid w:val="00F35FD5"/>
    <w:rsid w:val="00F46B1F"/>
    <w:rsid w:val="00F53ED1"/>
    <w:rsid w:val="00F615AA"/>
    <w:rsid w:val="00F63506"/>
    <w:rsid w:val="00F701FF"/>
    <w:rsid w:val="00F723BD"/>
    <w:rsid w:val="00FF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26"/>
  </w:style>
  <w:style w:type="paragraph" w:styleId="1">
    <w:name w:val="heading 1"/>
    <w:basedOn w:val="a"/>
    <w:link w:val="10"/>
    <w:uiPriority w:val="9"/>
    <w:qFormat/>
    <w:rsid w:val="00254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3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-cat">
    <w:name w:val="p-cat"/>
    <w:basedOn w:val="a"/>
    <w:rsid w:val="0025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4361"/>
    <w:rPr>
      <w:color w:val="0000FF"/>
      <w:u w:val="single"/>
    </w:rPr>
  </w:style>
  <w:style w:type="character" w:styleId="a4">
    <w:name w:val="Strong"/>
    <w:basedOn w:val="a0"/>
    <w:uiPriority w:val="22"/>
    <w:qFormat/>
    <w:rsid w:val="00254361"/>
    <w:rPr>
      <w:b/>
      <w:bCs/>
    </w:rPr>
  </w:style>
  <w:style w:type="paragraph" w:styleId="a5">
    <w:name w:val="Normal (Web)"/>
    <w:basedOn w:val="a"/>
    <w:uiPriority w:val="99"/>
    <w:unhideWhenUsed/>
    <w:rsid w:val="0025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5436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5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43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26B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6</cp:revision>
  <cp:lastPrinted>2016-05-26T06:00:00Z</cp:lastPrinted>
  <dcterms:created xsi:type="dcterms:W3CDTF">2016-05-26T05:09:00Z</dcterms:created>
  <dcterms:modified xsi:type="dcterms:W3CDTF">2021-04-14T06:31:00Z</dcterms:modified>
</cp:coreProperties>
</file>